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93C" w:rsidRDefault="005E093C" w:rsidP="005E093C">
      <w:pPr>
        <w:pStyle w:val="tkTekst"/>
        <w:spacing w:after="0" w:line="240" w:lineRule="auto"/>
        <w:ind w:firstLine="0"/>
        <w:jc w:val="center"/>
        <w:rPr>
          <w:rFonts w:ascii="Times New Roman" w:hAnsi="Times New Roman" w:cs="Times New Roman"/>
          <w:b/>
          <w:sz w:val="28"/>
          <w:szCs w:val="28"/>
          <w:lang w:val="ky-KG"/>
        </w:rPr>
      </w:pPr>
      <w:r w:rsidRPr="00C76273">
        <w:rPr>
          <w:rFonts w:ascii="Times New Roman" w:hAnsi="Times New Roman"/>
          <w:b/>
          <w:color w:val="FFFFFF"/>
          <w:sz w:val="28"/>
          <w:szCs w:val="28"/>
          <w:lang w:val="ky-KG"/>
        </w:rPr>
        <w:t>Джам</w:t>
      </w:r>
      <w:r>
        <w:rPr>
          <w:rFonts w:ascii="Times New Roman" w:hAnsi="Times New Roman"/>
          <w:b/>
          <w:color w:val="FFFFFF"/>
          <w:sz w:val="28"/>
          <w:szCs w:val="28"/>
          <w:lang w:val="ky-KG"/>
        </w:rPr>
        <w:t>”</w:t>
      </w:r>
      <w:r>
        <w:rPr>
          <w:rFonts w:ascii="Times New Roman" w:hAnsi="Times New Roman"/>
          <w:b/>
          <w:color w:val="FFFFFF"/>
          <w:sz w:val="28"/>
          <w:szCs w:val="28"/>
        </w:rPr>
        <w:t>»</w:t>
      </w:r>
      <w:r>
        <w:rPr>
          <w:rFonts w:ascii="Times New Roman" w:hAnsi="Times New Roman" w:cs="Times New Roman"/>
          <w:b/>
          <w:sz w:val="28"/>
          <w:szCs w:val="28"/>
          <w:lang w:val="ky-KG"/>
        </w:rPr>
        <w:t xml:space="preserve">Кыргыз Республикасынын Өкмөтүнүн 2017-жылдын 23-июнундагы № 407 </w:t>
      </w:r>
      <w:r w:rsidR="00983951">
        <w:rPr>
          <w:rFonts w:ascii="Times New Roman" w:hAnsi="Times New Roman" w:cs="Times New Roman"/>
          <w:b/>
          <w:sz w:val="28"/>
          <w:szCs w:val="28"/>
        </w:rPr>
        <w:t>«</w:t>
      </w:r>
      <w:r>
        <w:rPr>
          <w:rFonts w:ascii="Times New Roman" w:hAnsi="Times New Roman" w:cs="Times New Roman"/>
          <w:b/>
          <w:sz w:val="28"/>
          <w:szCs w:val="28"/>
          <w:lang w:val="ky-KG"/>
        </w:rPr>
        <w:t>Транспорт каражаттарын, түзүлүштөрдү жана жабдууларды каттоо маселелери жөнүндө</w:t>
      </w:r>
      <w:r w:rsidR="00983951">
        <w:rPr>
          <w:rFonts w:ascii="Times New Roman" w:hAnsi="Times New Roman" w:cs="Times New Roman"/>
          <w:b/>
          <w:sz w:val="28"/>
          <w:szCs w:val="28"/>
        </w:rPr>
        <w:t>»</w:t>
      </w:r>
      <w:r>
        <w:rPr>
          <w:rFonts w:ascii="Times New Roman" w:hAnsi="Times New Roman" w:cs="Times New Roman"/>
          <w:b/>
          <w:sz w:val="28"/>
          <w:szCs w:val="28"/>
          <w:lang w:val="ky-KG"/>
        </w:rPr>
        <w:t xml:space="preserve"> токтомуна өзгөртүүлөрдү киргизүү тууралу</w:t>
      </w:r>
      <w:r w:rsidR="00983951">
        <w:rPr>
          <w:rFonts w:ascii="Times New Roman" w:hAnsi="Times New Roman" w:cs="Times New Roman"/>
          <w:b/>
          <w:sz w:val="28"/>
          <w:szCs w:val="28"/>
          <w:lang w:val="ky-KG"/>
        </w:rPr>
        <w:t>у</w:t>
      </w:r>
      <w:r w:rsidR="00983951">
        <w:rPr>
          <w:rFonts w:ascii="Times New Roman" w:hAnsi="Times New Roman" w:cs="Times New Roman"/>
          <w:b/>
          <w:sz w:val="28"/>
          <w:szCs w:val="28"/>
        </w:rPr>
        <w:t>»</w:t>
      </w:r>
      <w:r>
        <w:rPr>
          <w:rFonts w:ascii="Times New Roman" w:hAnsi="Times New Roman" w:cs="Times New Roman"/>
          <w:b/>
          <w:sz w:val="28"/>
          <w:szCs w:val="28"/>
          <w:lang w:val="ky-KG"/>
        </w:rPr>
        <w:t xml:space="preserve"> Кыргыз Республикасынын Өкмөтүнүн токтомунун долбооруна</w:t>
      </w:r>
    </w:p>
    <w:p w:rsidR="005E093C" w:rsidRDefault="005E093C" w:rsidP="005E093C">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w:t>
      </w:r>
      <w:r w:rsidR="00983951">
        <w:rPr>
          <w:rFonts w:ascii="Times New Roman" w:hAnsi="Times New Roman" w:cs="Times New Roman"/>
          <w:b/>
          <w:sz w:val="28"/>
          <w:szCs w:val="28"/>
          <w:lang w:val="ky-KG"/>
        </w:rPr>
        <w:t>ма</w:t>
      </w:r>
      <w:r>
        <w:rPr>
          <w:rFonts w:ascii="Times New Roman" w:hAnsi="Times New Roman" w:cs="Times New Roman"/>
          <w:b/>
          <w:sz w:val="28"/>
          <w:szCs w:val="28"/>
          <w:lang w:val="ky-KG"/>
        </w:rPr>
        <w:t xml:space="preserve"> таблицасы</w:t>
      </w:r>
    </w:p>
    <w:p w:rsidR="005E093C" w:rsidRDefault="005E093C" w:rsidP="005E093C">
      <w:pPr>
        <w:pStyle w:val="tkTekst"/>
        <w:spacing w:after="0" w:line="240" w:lineRule="auto"/>
        <w:ind w:firstLine="0"/>
        <w:jc w:val="center"/>
        <w:rPr>
          <w:rFonts w:ascii="Times New Roman" w:hAnsi="Times New Roman" w:cs="Times New Roman"/>
          <w:b/>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5E093C" w:rsidRPr="00C41C30" w:rsidTr="00A27B15">
        <w:tc>
          <w:tcPr>
            <w:tcW w:w="7393" w:type="dxa"/>
            <w:shd w:val="clear" w:color="auto" w:fill="auto"/>
          </w:tcPr>
          <w:p w:rsidR="005E093C" w:rsidRPr="00C41C30" w:rsidRDefault="00983951" w:rsidP="00A27B15">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Колдонуудагы</w:t>
            </w:r>
            <w:r w:rsidR="005E093C" w:rsidRPr="00C41C30">
              <w:rPr>
                <w:rFonts w:ascii="Times New Roman" w:hAnsi="Times New Roman" w:cs="Times New Roman"/>
                <w:b/>
                <w:sz w:val="28"/>
                <w:szCs w:val="28"/>
                <w:lang w:val="ky-KG"/>
              </w:rPr>
              <w:t xml:space="preserve"> редакциясы</w:t>
            </w:r>
          </w:p>
        </w:tc>
        <w:tc>
          <w:tcPr>
            <w:tcW w:w="7393" w:type="dxa"/>
            <w:shd w:val="clear" w:color="auto" w:fill="auto"/>
          </w:tcPr>
          <w:p w:rsidR="005E093C" w:rsidRPr="00C41C30" w:rsidRDefault="005E093C" w:rsidP="00A27B15">
            <w:pPr>
              <w:pStyle w:val="tkTekst"/>
              <w:spacing w:after="0" w:line="240" w:lineRule="auto"/>
              <w:ind w:firstLine="0"/>
              <w:jc w:val="center"/>
              <w:rPr>
                <w:rFonts w:ascii="Times New Roman" w:hAnsi="Times New Roman" w:cs="Times New Roman"/>
                <w:b/>
                <w:sz w:val="28"/>
                <w:szCs w:val="28"/>
                <w:lang w:val="ky-KG"/>
              </w:rPr>
            </w:pPr>
            <w:r w:rsidRPr="00C41C30">
              <w:rPr>
                <w:rFonts w:ascii="Times New Roman" w:hAnsi="Times New Roman" w:cs="Times New Roman"/>
                <w:b/>
                <w:sz w:val="28"/>
                <w:szCs w:val="28"/>
                <w:lang w:val="ky-KG"/>
              </w:rPr>
              <w:t>Сунушталган редакциясы</w:t>
            </w:r>
          </w:p>
        </w:tc>
      </w:tr>
      <w:tr w:rsidR="005E093C" w:rsidRPr="00C41C30" w:rsidTr="00A27B15">
        <w:tc>
          <w:tcPr>
            <w:tcW w:w="7393" w:type="dxa"/>
            <w:shd w:val="clear" w:color="auto" w:fill="auto"/>
          </w:tcPr>
          <w:p w:rsidR="005E093C" w:rsidRPr="003D58A5"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22. транспорт каражаттарын, түзүлүштөрдү жана жабдууларды алгачкы каттоо үчүн ыйгарым укуктуу органга төмөнкүлөр берилет:</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идентификациялык жеке номер (жеке жак үчүн), идентификациялык салык номери (юридикалык жак үчүн);</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белгиленген форма боюнча арыз;</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xml:space="preserve">- чет өлкөлүк жарандар жана жарандыгы жок адамдар үчүн - Кыргыз Республикасынын мыйзамдарында, ошондой эле Кыргыз Республикасы катышуучу болуп саналган эл аралык келишимдерде каралган учурлардан тышкары жарактуу визасы бар паспорт же Кыргыз Республикасынын Өкмөтү аныктаган ыйгарым укуктуу орган тарабынан берилген жашап турууга уруксат же </w:t>
            </w:r>
            <w:r w:rsidRPr="003D58A5">
              <w:rPr>
                <w:rFonts w:ascii="Times New Roman" w:eastAsia="Times New Roman" w:hAnsi="Times New Roman"/>
                <w:sz w:val="28"/>
                <w:szCs w:val="28"/>
                <w:lang w:val="ky-KG" w:eastAsia="ru-RU"/>
              </w:rPr>
              <w:lastRenderedPageBreak/>
              <w:t>калкты каттоо боюнча ыйгарым укуктуу орган тарабынан берилген каттоо документи (каттоо талону);</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5E093C" w:rsidRPr="00983951" w:rsidRDefault="005E093C" w:rsidP="00A27B15">
            <w:pPr>
              <w:spacing w:after="0" w:line="240" w:lineRule="auto"/>
              <w:ind w:firstLine="567"/>
              <w:jc w:val="both"/>
              <w:rPr>
                <w:rFonts w:ascii="Times New Roman" w:eastAsia="Times New Roman" w:hAnsi="Times New Roman"/>
                <w:b/>
                <w:sz w:val="28"/>
                <w:szCs w:val="28"/>
                <w:lang w:eastAsia="ru-RU"/>
              </w:rPr>
            </w:pPr>
            <w:r w:rsidRPr="00983951">
              <w:rPr>
                <w:rFonts w:ascii="Times New Roman" w:eastAsia="Times New Roman" w:hAnsi="Times New Roman"/>
                <w:b/>
                <w:sz w:val="28"/>
                <w:szCs w:val="28"/>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rsidR="005E093C" w:rsidRPr="00C41C30" w:rsidRDefault="005E093C" w:rsidP="00A27B15">
            <w:pPr>
              <w:spacing w:after="0" w:line="240" w:lineRule="auto"/>
              <w:ind w:firstLine="567"/>
              <w:jc w:val="both"/>
              <w:rPr>
                <w:rFonts w:ascii="Times New Roman" w:eastAsia="Times New Roman" w:hAnsi="Times New Roman"/>
                <w:sz w:val="28"/>
                <w:szCs w:val="28"/>
                <w:lang w:val="ky-KG" w:eastAsia="ru-RU"/>
              </w:rPr>
            </w:pPr>
          </w:p>
          <w:p w:rsidR="005E093C" w:rsidRPr="00C41C30" w:rsidRDefault="005E093C" w:rsidP="00A27B15">
            <w:pPr>
              <w:spacing w:after="0" w:line="240" w:lineRule="auto"/>
              <w:ind w:firstLine="567"/>
              <w:jc w:val="both"/>
              <w:rPr>
                <w:rFonts w:ascii="Times New Roman" w:eastAsia="Times New Roman" w:hAnsi="Times New Roman"/>
                <w:sz w:val="28"/>
                <w:szCs w:val="28"/>
                <w:lang w:val="ky-KG" w:eastAsia="ru-RU"/>
              </w:rPr>
            </w:pPr>
          </w:p>
          <w:p w:rsidR="005E093C" w:rsidRPr="00C41C30" w:rsidRDefault="005E093C" w:rsidP="00A27B15">
            <w:pPr>
              <w:spacing w:after="0" w:line="240" w:lineRule="auto"/>
              <w:ind w:firstLine="567"/>
              <w:jc w:val="both"/>
              <w:rPr>
                <w:rFonts w:ascii="Times New Roman" w:eastAsia="Times New Roman" w:hAnsi="Times New Roman"/>
                <w:sz w:val="28"/>
                <w:szCs w:val="28"/>
                <w:lang w:val="ky-KG" w:eastAsia="ru-RU"/>
              </w:rPr>
            </w:pPr>
          </w:p>
          <w:p w:rsidR="005E093C" w:rsidRPr="00C41C30" w:rsidRDefault="005E093C" w:rsidP="00A27B15">
            <w:pPr>
              <w:spacing w:after="0" w:line="240" w:lineRule="auto"/>
              <w:ind w:firstLine="567"/>
              <w:jc w:val="both"/>
              <w:rPr>
                <w:rFonts w:ascii="Times New Roman" w:eastAsia="Times New Roman" w:hAnsi="Times New Roman"/>
                <w:sz w:val="28"/>
                <w:szCs w:val="28"/>
                <w:lang w:val="ky-KG" w:eastAsia="ru-RU"/>
              </w:rPr>
            </w:pPr>
          </w:p>
          <w:p w:rsidR="005E093C" w:rsidRPr="00C41C30" w:rsidRDefault="005E093C" w:rsidP="00A27B15">
            <w:pPr>
              <w:spacing w:after="0" w:line="240" w:lineRule="auto"/>
              <w:ind w:firstLine="567"/>
              <w:jc w:val="both"/>
              <w:rPr>
                <w:rFonts w:ascii="Times New Roman" w:eastAsia="Times New Roman" w:hAnsi="Times New Roman"/>
                <w:sz w:val="28"/>
                <w:szCs w:val="28"/>
                <w:lang w:val="ky-KG" w:eastAsia="ru-RU"/>
              </w:rPr>
            </w:pPr>
          </w:p>
          <w:p w:rsidR="005E093C" w:rsidRPr="00C41C30" w:rsidRDefault="005E093C" w:rsidP="00A27B15">
            <w:pPr>
              <w:spacing w:after="0" w:line="240" w:lineRule="auto"/>
              <w:ind w:firstLine="567"/>
              <w:jc w:val="both"/>
              <w:rPr>
                <w:rFonts w:ascii="Times New Roman" w:eastAsia="Times New Roman" w:hAnsi="Times New Roman"/>
                <w:sz w:val="28"/>
                <w:szCs w:val="28"/>
                <w:lang w:val="ky-KG" w:eastAsia="ru-RU"/>
              </w:rPr>
            </w:pPr>
          </w:p>
          <w:p w:rsidR="005E093C" w:rsidRPr="003D58A5"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Евразия экономикалык бирлигинин мүчө мамлекети болуп саналбаган мамлекеттерден жана үчүнчү өлкөлөрдөн Кыргыз Республикасына ташып киргизилген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p>
          <w:p w:rsidR="005E093C" w:rsidRPr="005E093C"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xml:space="preserve">- Евразия экономикалык бирлигине мүчө мамлекеттер болуп саналбаган мамлекеттерден республикага ташып </w:t>
            </w:r>
            <w:r w:rsidRPr="003D58A5">
              <w:rPr>
                <w:rFonts w:ascii="Times New Roman" w:eastAsia="Times New Roman" w:hAnsi="Times New Roman"/>
                <w:sz w:val="28"/>
                <w:szCs w:val="28"/>
                <w:lang w:val="ky-KG" w:eastAsia="ru-RU"/>
              </w:rPr>
              <w:lastRenderedPageBreak/>
              <w:t>келинген автотранспорт каражаттарына Евразия экономикалык бирлигинин шайкештикти баалоо боюнча аккредиттелген органдарынын бирдиктүү реестрине киргизилген аккредиттелген лаборатория тарабынан берилген транспорт каражатынын конструкциясынын коопсуздугу жөнүндө күбөлүк (юридикалык жак же жеке ишкер катары катталган жеке жак тарабынан гана берилет);</w:t>
            </w:r>
          </w:p>
          <w:p w:rsidR="005E093C" w:rsidRPr="005E093C"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транспорт каражатына, түзүлүшкө же жабдууга, номердик агрегатка менчик укугун күбөлөндүрүүчү башка документ;</w:t>
            </w:r>
          </w:p>
          <w:p w:rsidR="005E093C" w:rsidRPr="005E093C"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Кыргыз Республикасынын сотторунун белгиленген тартипте күчүнө кирген чечимдери;</w:t>
            </w:r>
          </w:p>
          <w:p w:rsidR="005E093C" w:rsidRPr="005E093C"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каттоо, атайын бланктык продукция жана мамлекеттик каттоо белгилери үчүн жыйымдардын жана төлөмдөрдүн квитанциялары;</w:t>
            </w:r>
          </w:p>
          <w:p w:rsidR="005E093C" w:rsidRPr="003D58A5"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w:t>
            </w:r>
            <w:r w:rsidRPr="003D58A5">
              <w:rPr>
                <w:rFonts w:ascii="Times New Roman" w:eastAsia="Times New Roman" w:hAnsi="Times New Roman"/>
                <w:sz w:val="28"/>
                <w:szCs w:val="28"/>
                <w:lang w:val="ky-KG" w:eastAsia="ru-RU"/>
              </w:rPr>
              <w:lastRenderedPageBreak/>
              <w:t xml:space="preserve">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5E093C" w:rsidRPr="005E093C"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5E093C" w:rsidRPr="005E093C"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5E093C" w:rsidRPr="00C41C30" w:rsidRDefault="005E093C" w:rsidP="00A27B15">
            <w:pPr>
              <w:pStyle w:val="tkTekst"/>
              <w:spacing w:after="0" w:line="240" w:lineRule="auto"/>
              <w:ind w:firstLine="0"/>
              <w:jc w:val="center"/>
              <w:rPr>
                <w:rFonts w:ascii="Times New Roman" w:hAnsi="Times New Roman" w:cs="Times New Roman"/>
                <w:b/>
                <w:sz w:val="28"/>
                <w:szCs w:val="28"/>
              </w:rPr>
            </w:pPr>
          </w:p>
        </w:tc>
        <w:tc>
          <w:tcPr>
            <w:tcW w:w="7393" w:type="dxa"/>
            <w:shd w:val="clear" w:color="auto" w:fill="auto"/>
          </w:tcPr>
          <w:p w:rsidR="005E093C" w:rsidRPr="003D58A5"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lastRenderedPageBreak/>
              <w:t>22. транспорт каражаттарын, түзүлүштөрдү жана жабдууларды алгачкы каттоо үчүн ыйгарым укуктуу органга төмөнкүлөр берилет:</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идентификациялык жеке номер (жеке жак үчүн), идентификациялык салык номери (юридикалык жак үчүн);</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белгиленген форма боюнча арыз;</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xml:space="preserve">- чет өлкөлүк жарандар жана жарандыгы жок адамдар үчүн - Кыргыз Республикасынын мыйзамдарында, ошондой эле Кыргыз Республикасы катышуучу болуп саналган эл аралык келишимдерде каралган учурлардан тышкары жарактуу визасы бар паспорт же Кыргыз Республикасынын Өкмөтү аныктаган ыйгарым укуктуу орган тарабынан берилген жашап турууга уруксат же </w:t>
            </w:r>
            <w:r w:rsidRPr="003D58A5">
              <w:rPr>
                <w:rFonts w:ascii="Times New Roman" w:eastAsia="Times New Roman" w:hAnsi="Times New Roman"/>
                <w:sz w:val="28"/>
                <w:szCs w:val="28"/>
                <w:lang w:val="ky-KG" w:eastAsia="ru-RU"/>
              </w:rPr>
              <w:lastRenderedPageBreak/>
              <w:t>калкты каттоо боюнча ыйгарым укуктуу орган тарабынан берилген каттоо документи (каттоо талону);</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5E093C" w:rsidRPr="00983951" w:rsidRDefault="00983951" w:rsidP="00A27B15">
            <w:pPr>
              <w:spacing w:after="0" w:line="240" w:lineRule="auto"/>
              <w:ind w:firstLine="567"/>
              <w:jc w:val="both"/>
              <w:rPr>
                <w:rFonts w:ascii="Times New Roman" w:eastAsia="Times New Roman" w:hAnsi="Times New Roman"/>
                <w:b/>
                <w:sz w:val="28"/>
                <w:szCs w:val="28"/>
                <w:lang w:val="ky-KG" w:eastAsia="ru-RU"/>
              </w:rPr>
            </w:pPr>
            <w:r w:rsidRPr="00983951">
              <w:rPr>
                <w:rFonts w:ascii="Times New Roman" w:eastAsia="Times New Roman" w:hAnsi="Times New Roman"/>
                <w:b/>
                <w:color w:val="000000"/>
                <w:sz w:val="28"/>
                <w:szCs w:val="28"/>
                <w:lang w:val="ky-KG" w:eastAsia="ru-RU"/>
              </w:rPr>
              <w:t>-</w:t>
            </w:r>
            <w:r w:rsidRPr="00983951">
              <w:rPr>
                <w:rFonts w:ascii="Times New Roman" w:hAnsi="Times New Roman"/>
                <w:b/>
                <w:sz w:val="28"/>
                <w:szCs w:val="28"/>
                <w:lang w:val="ky-KG"/>
              </w:rPr>
              <w:t xml:space="preserve"> транспорт каражаттарынын, түзүлүштөрдүн жана жабдуулардын чыгарылышын ырастоочу документтер, товарларга декларациялар (мындан ары – ТД</w:t>
            </w:r>
            <w:r w:rsidRPr="00983951">
              <w:rPr>
                <w:rFonts w:ascii="Times New Roman" w:eastAsia="Times New Roman" w:hAnsi="Times New Roman"/>
                <w:b/>
                <w:sz w:val="28"/>
                <w:szCs w:val="28"/>
                <w:lang w:val="ky-KG"/>
              </w:rPr>
              <w:t>)</w:t>
            </w:r>
            <w:r w:rsidRPr="00983951">
              <w:rPr>
                <w:rFonts w:ascii="Times New Roman" w:eastAsia="Times New Roman" w:hAnsi="Times New Roman"/>
                <w:b/>
                <w:color w:val="FF0000"/>
                <w:sz w:val="28"/>
                <w:szCs w:val="28"/>
                <w:lang w:val="ky-KG"/>
              </w:rPr>
              <w:t xml:space="preserve"> </w:t>
            </w:r>
            <w:r w:rsidRPr="00983951">
              <w:rPr>
                <w:rFonts w:ascii="Times New Roman" w:eastAsia="Times New Roman" w:hAnsi="Times New Roman"/>
                <w:b/>
                <w:sz w:val="28"/>
                <w:szCs w:val="28"/>
                <w:lang w:val="ky-KG"/>
              </w:rPr>
              <w:t xml:space="preserve">же </w:t>
            </w:r>
            <w:r w:rsidRPr="00983951">
              <w:rPr>
                <w:rFonts w:ascii="Times New Roman" w:hAnsi="Times New Roman"/>
                <w:b/>
                <w:sz w:val="28"/>
                <w:szCs w:val="28"/>
                <w:lang w:val="ky-KG"/>
              </w:rPr>
              <w:t>Кыргыз Республикасына алып келинген транспорт каражаттарын алгачкы каттоо үчүн,</w:t>
            </w:r>
            <w:r w:rsidRPr="00983951">
              <w:rPr>
                <w:rFonts w:ascii="Times New Roman" w:eastAsia="Times New Roman" w:hAnsi="Times New Roman"/>
                <w:b/>
                <w:sz w:val="28"/>
                <w:szCs w:val="28"/>
                <w:lang w:val="ky-KG"/>
              </w:rPr>
              <w:t xml:space="preserve"> эгерде ал ТД боюнча чачылган/чогултулбаган түрдө, машина комплектисинин тетиктери түрүндө алып келинген Кыргыз Республикасынын Өкмөтү аныктаган ыйгарым укуктуу орган тарабынан берилген тракторду, өзү жүрүүчү технологиялык машинаны чогултуу процессин ырастоочу документ</w:t>
            </w:r>
            <w:r w:rsidR="005E093C" w:rsidRPr="00983951">
              <w:rPr>
                <w:rFonts w:ascii="Times New Roman" w:eastAsia="Times New Roman" w:hAnsi="Times New Roman"/>
                <w:b/>
                <w:sz w:val="28"/>
                <w:szCs w:val="28"/>
                <w:lang w:val="ky-KG" w:eastAsia="ru-RU"/>
              </w:rPr>
              <w:t>;</w:t>
            </w:r>
          </w:p>
          <w:p w:rsidR="005E093C" w:rsidRPr="00983951"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Евразия экономикалык бирлигинин мүчө мамлекети болуп саналбаган мамлекеттерден жана үчүнчү өлкөлөрдөн Кыргыз Республикасына ташып киргизилген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p>
          <w:p w:rsidR="005E093C" w:rsidRPr="00814650"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xml:space="preserve">- Евразия экономикалык бирлигине мүчө мамлекеттер болуп саналбаган мамлекеттерден республикага ташып </w:t>
            </w:r>
            <w:r w:rsidRPr="003D58A5">
              <w:rPr>
                <w:rFonts w:ascii="Times New Roman" w:eastAsia="Times New Roman" w:hAnsi="Times New Roman"/>
                <w:sz w:val="28"/>
                <w:szCs w:val="28"/>
                <w:lang w:val="ky-KG" w:eastAsia="ru-RU"/>
              </w:rPr>
              <w:lastRenderedPageBreak/>
              <w:t>келинген автотранспорт каражаттарына Евразия экономикалык бирлигинин шайкештикти баалоо боюнча аккредиттелген органдарынын бирдиктүү реестрине киргизилген аккредиттелген лаборатория тарабынан берилген транспорт каражатынын конструкциясынын коопсуздугу жөнүндө күбөлүк (юридикалык жак же жеке ишкер катары катталган жеке жак тарабынан гана берилет);</w:t>
            </w:r>
          </w:p>
          <w:p w:rsidR="005E093C" w:rsidRPr="00814650"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даярдоочу уюм, даярдоочу заводдун расмий өкүлү (дистрибьютер, дилер), соода уюму, ишкер тарабынан берилген эсеп-маалым каты же эсеп-фактурасы; Кыргыз Республикасынын аймагында жүргүзүлгөн биржалык бүтүмдүн жыйынтыгы боюнча сатып алуу-сатуу келишими же транспорт каражатына, түзүлүшкө же жабдууга, номердик агрегатка менчик укугун күбөлөндүрүүчү башка документ;</w:t>
            </w:r>
          </w:p>
          <w:p w:rsidR="005E093C" w:rsidRPr="00814650"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Кыргыз Республикасынын сотторунун белгиленген тартипте күчүнө кирген чечимдери;</w:t>
            </w:r>
          </w:p>
          <w:p w:rsidR="005E093C" w:rsidRPr="00814650"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каттоо, атайын бланктык продукция жана мамлекеттик каттоо белгилери үчүн жыйымдардын жана төлөмдөрдүн квитанциялары;</w:t>
            </w:r>
          </w:p>
          <w:p w:rsidR="005E093C" w:rsidRPr="003D58A5"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w:t>
            </w:r>
            <w:r w:rsidRPr="003D58A5">
              <w:rPr>
                <w:rFonts w:ascii="Times New Roman" w:eastAsia="Times New Roman" w:hAnsi="Times New Roman"/>
                <w:sz w:val="28"/>
                <w:szCs w:val="28"/>
                <w:lang w:val="ky-KG" w:eastAsia="ru-RU"/>
              </w:rPr>
              <w:lastRenderedPageBreak/>
              <w:t xml:space="preserve">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5E093C" w:rsidRPr="003D58A5"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5E093C" w:rsidRPr="003D58A5" w:rsidRDefault="005E093C" w:rsidP="00A27B15">
            <w:pPr>
              <w:spacing w:after="0" w:line="240" w:lineRule="auto"/>
              <w:ind w:firstLine="567"/>
              <w:jc w:val="both"/>
              <w:rPr>
                <w:rFonts w:ascii="Times New Roman" w:eastAsia="Times New Roman" w:hAnsi="Times New Roman"/>
                <w:sz w:val="28"/>
                <w:szCs w:val="28"/>
                <w:lang w:val="ky-KG" w:eastAsia="ru-RU"/>
              </w:rPr>
            </w:pPr>
            <w:r w:rsidRPr="003D58A5">
              <w:rPr>
                <w:rFonts w:ascii="Times New Roman" w:eastAsia="Times New Roman" w:hAnsi="Times New Roman"/>
                <w:sz w:val="28"/>
                <w:szCs w:val="28"/>
                <w:lang w:val="ky-KG" w:eastAsia="ru-RU"/>
              </w:rPr>
              <w:t>- документтердин түп нускалары жоголгон учурда, бажы кызматынын органдары тарабынан күбөлөндүрүлгөн 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 транспорт каражаттарынын каттоо белгилери же "ТРАНЗИТ"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5E093C" w:rsidRPr="003D58A5" w:rsidRDefault="005E093C" w:rsidP="00A27B15">
            <w:pPr>
              <w:spacing w:after="0" w:line="240" w:lineRule="auto"/>
              <w:ind w:firstLine="567"/>
              <w:jc w:val="both"/>
              <w:rPr>
                <w:rFonts w:ascii="Times New Roman" w:eastAsia="Times New Roman" w:hAnsi="Times New Roman"/>
                <w:sz w:val="28"/>
                <w:szCs w:val="28"/>
                <w:lang w:eastAsia="ru-RU"/>
              </w:rPr>
            </w:pPr>
            <w:r w:rsidRPr="003D58A5">
              <w:rPr>
                <w:rFonts w:ascii="Times New Roman" w:eastAsia="Times New Roman" w:hAnsi="Times New Roman"/>
                <w:sz w:val="28"/>
                <w:szCs w:val="28"/>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5E093C" w:rsidRPr="00C41C30" w:rsidRDefault="005E093C" w:rsidP="00A27B15">
            <w:pPr>
              <w:pStyle w:val="tkTekst"/>
              <w:spacing w:after="0" w:line="240" w:lineRule="auto"/>
              <w:ind w:firstLine="0"/>
              <w:jc w:val="center"/>
              <w:rPr>
                <w:rFonts w:ascii="Times New Roman" w:hAnsi="Times New Roman" w:cs="Times New Roman"/>
                <w:b/>
                <w:sz w:val="28"/>
                <w:szCs w:val="28"/>
              </w:rPr>
            </w:pPr>
          </w:p>
        </w:tc>
      </w:tr>
    </w:tbl>
    <w:p w:rsidR="005E093C" w:rsidRPr="00DA626C" w:rsidRDefault="005E093C" w:rsidP="005E093C">
      <w:pPr>
        <w:pStyle w:val="tkTekst"/>
        <w:spacing w:after="0" w:line="240" w:lineRule="auto"/>
        <w:ind w:firstLine="0"/>
        <w:jc w:val="center"/>
        <w:rPr>
          <w:rFonts w:ascii="Times New Roman" w:hAnsi="Times New Roman" w:cs="Times New Roman"/>
          <w:b/>
          <w:sz w:val="28"/>
          <w:szCs w:val="28"/>
          <w:lang w:val="ky-KG"/>
        </w:rPr>
      </w:pPr>
    </w:p>
    <w:p w:rsidR="00284C40" w:rsidRDefault="00284C40">
      <w:pPr>
        <w:rPr>
          <w:lang w:val="ky-KG"/>
        </w:rPr>
      </w:pPr>
    </w:p>
    <w:p w:rsidR="00814650" w:rsidRDefault="00814650">
      <w:pPr>
        <w:rPr>
          <w:lang w:val="ky-KG"/>
        </w:rPr>
      </w:pPr>
      <w:bookmarkStart w:id="0" w:name="_GoBack"/>
      <w:bookmarkEnd w:id="0"/>
    </w:p>
    <w:sectPr w:rsidR="00814650" w:rsidSect="005E093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3C"/>
    <w:rsid w:val="0005145A"/>
    <w:rsid w:val="00284C40"/>
    <w:rsid w:val="00297E50"/>
    <w:rsid w:val="00596DB4"/>
    <w:rsid w:val="005E093C"/>
    <w:rsid w:val="00814650"/>
    <w:rsid w:val="00983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3C"/>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5E093C"/>
    <w:pPr>
      <w:spacing w:after="60" w:line="276" w:lineRule="auto"/>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3C"/>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5E093C"/>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4</Pages>
  <Words>1390</Words>
  <Characters>7923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2020-09-15T11:20:00Z</cp:lastPrinted>
  <dcterms:created xsi:type="dcterms:W3CDTF">2020-09-15T03:23:00Z</dcterms:created>
  <dcterms:modified xsi:type="dcterms:W3CDTF">2020-09-21T03:41:00Z</dcterms:modified>
</cp:coreProperties>
</file>